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6A" w:rsidRDefault="007D256A" w:rsidP="007D256A">
      <w:pPr>
        <w:pStyle w:val="a4"/>
        <w:ind w:firstLine="460"/>
        <w:rPr>
          <w:rFonts w:ascii="Arial" w:hAnsi="Arial" w:cs="Arial"/>
        </w:rPr>
      </w:pPr>
      <w:r>
        <w:rPr>
          <w:rFonts w:ascii="Arial" w:hAnsi="Arial" w:cs="Arial"/>
        </w:rPr>
        <w:t>PS Resin</w:t>
      </w:r>
      <w:r>
        <w:rPr>
          <w:rFonts w:ascii="Arial" w:hAnsi="Arial" w:cs="Arial" w:hint="eastAsia"/>
        </w:rPr>
        <w:t xml:space="preserve"> (chimei)</w:t>
      </w:r>
    </w:p>
    <w:p w:rsidR="00916359" w:rsidRDefault="007D256A" w:rsidP="002409DD">
      <w:pPr>
        <w:pStyle w:val="a4"/>
        <w:ind w:firstLine="460"/>
        <w:rPr>
          <w:rFonts w:ascii="Arial" w:hAnsi="Arial" w:cs="Arial" w:hint="eastAsia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This solid polymer is formed by heat polymerization of styrene monomer. This product is referred to as the general purpose polystyrene, also known as hard plastic. Generally speaking,</w:t>
      </w:r>
      <w:proofErr w:type="gramStart"/>
      <w:r>
        <w:rPr>
          <w:rFonts w:ascii="Arial" w:hAnsi="Arial" w:cs="Arial"/>
          <w:sz w:val="23"/>
          <w:szCs w:val="23"/>
        </w:rPr>
        <w:t>  general</w:t>
      </w:r>
      <w:proofErr w:type="gramEnd"/>
      <w:r>
        <w:rPr>
          <w:rFonts w:ascii="Arial" w:hAnsi="Arial" w:cs="Arial"/>
          <w:sz w:val="23"/>
          <w:szCs w:val="23"/>
        </w:rPr>
        <w:t xml:space="preserve"> purpose polystyrene has the advantages of being bright, lightweight, transparent, low cost, etc. In addition, if rubber is added and mixed during the polystyrene production process, impact resistant and non-transparent polystyrene commonly known as the high impact polystyrene (HIPS) can be developed.</w:t>
      </w:r>
      <w:r w:rsidR="002409DD">
        <w:rPr>
          <w:rFonts w:ascii="Arial" w:hAnsi="Arial" w:cs="Arial"/>
          <w:sz w:val="23"/>
          <w:szCs w:val="23"/>
        </w:rPr>
        <w:t xml:space="preserve"> </w:t>
      </w:r>
    </w:p>
    <w:p w:rsidR="0010113D" w:rsidRDefault="0010113D" w:rsidP="002409DD">
      <w:pPr>
        <w:pStyle w:val="a4"/>
        <w:ind w:firstLine="460"/>
        <w:rPr>
          <w:rFonts w:ascii="Arial" w:hAnsi="Arial" w:cs="Arial" w:hint="eastAsia"/>
          <w:sz w:val="23"/>
          <w:szCs w:val="23"/>
        </w:rPr>
      </w:pPr>
    </w:p>
    <w:p w:rsidR="0010113D" w:rsidRDefault="0010113D" w:rsidP="002409DD">
      <w:pPr>
        <w:pStyle w:val="a4"/>
        <w:ind w:firstLine="460"/>
        <w:rPr>
          <w:rFonts w:ascii="Arial" w:hAnsi="Arial" w:cs="Arial" w:hint="eastAsia"/>
          <w:sz w:val="23"/>
          <w:szCs w:val="23"/>
        </w:rPr>
      </w:pPr>
      <w:r>
        <w:rPr>
          <w:rFonts w:ascii="Arial" w:hAnsi="Arial" w:cs="Arial"/>
          <w:noProof/>
          <w:color w:val="0000CC"/>
          <w:sz w:val="18"/>
          <w:szCs w:val="18"/>
        </w:rPr>
        <w:drawing>
          <wp:inline distT="0" distB="0" distL="0" distR="0">
            <wp:extent cx="2705100" cy="2095500"/>
            <wp:effectExtent l="19050" t="0" r="0" b="0"/>
            <wp:docPr id="1" name="img_286026660,3315859294" descr="http://t11.baidu.com/it/u=286026660,3315859294&amp;fm=21&amp;gp=0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6026660,3315859294" descr="http://t11.baidu.com/it/u=286026660,3315859294&amp;fm=21&amp;gp=0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CC"/>
          <w:sz w:val="18"/>
          <w:szCs w:val="18"/>
        </w:rPr>
        <w:drawing>
          <wp:inline distT="0" distB="0" distL="0" distR="0">
            <wp:extent cx="2095500" cy="2095500"/>
            <wp:effectExtent l="19050" t="0" r="0" b="0"/>
            <wp:docPr id="4" name="img_99663081,3100594977" descr="http://t1.baidu.com/it/u=99663081,3100594977&amp;fm=21&amp;gp=0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9663081,3100594977" descr="http://t1.baidu.com/it/u=99663081,3100594977&amp;fm=21&amp;gp=0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13D" w:rsidRPr="002409DD" w:rsidRDefault="0010113D" w:rsidP="002409DD">
      <w:pPr>
        <w:pStyle w:val="a4"/>
        <w:ind w:firstLine="460"/>
        <w:rPr>
          <w:rFonts w:ascii="Arial" w:hAnsi="Arial" w:cs="Arial"/>
          <w:sz w:val="23"/>
          <w:szCs w:val="23"/>
        </w:rPr>
      </w:pPr>
    </w:p>
    <w:sectPr w:rsidR="0010113D" w:rsidRPr="002409DD" w:rsidSect="00916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EB4" w:rsidRDefault="00595EB4" w:rsidP="0010113D">
      <w:r>
        <w:separator/>
      </w:r>
    </w:p>
  </w:endnote>
  <w:endnote w:type="continuationSeparator" w:id="0">
    <w:p w:rsidR="00595EB4" w:rsidRDefault="00595EB4" w:rsidP="00101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EB4" w:rsidRDefault="00595EB4" w:rsidP="0010113D">
      <w:r>
        <w:separator/>
      </w:r>
    </w:p>
  </w:footnote>
  <w:footnote w:type="continuationSeparator" w:id="0">
    <w:p w:rsidR="00595EB4" w:rsidRDefault="00595EB4" w:rsidP="001011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9DD"/>
    <w:rsid w:val="0010113D"/>
    <w:rsid w:val="002409DD"/>
    <w:rsid w:val="00595EB4"/>
    <w:rsid w:val="007D256A"/>
    <w:rsid w:val="00916359"/>
    <w:rsid w:val="00BB64B2"/>
    <w:rsid w:val="00DD7927"/>
    <w:rsid w:val="00F46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B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409DD"/>
    <w:pPr>
      <w:widowControl/>
      <w:pBdr>
        <w:bottom w:val="single" w:sz="24" w:space="0" w:color="D1E1EF"/>
      </w:pBdr>
      <w:spacing w:before="100" w:beforeAutospacing="1" w:after="100" w:afterAutospacing="1" w:line="288" w:lineRule="auto"/>
      <w:jc w:val="left"/>
      <w:outlineLvl w:val="0"/>
    </w:pPr>
    <w:rPr>
      <w:rFonts w:ascii="宋体" w:eastAsia="宋体" w:hAnsi="宋体" w:cs="宋体"/>
      <w:b/>
      <w:bCs/>
      <w:color w:val="003161"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4B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2409DD"/>
    <w:rPr>
      <w:rFonts w:ascii="宋体" w:eastAsia="宋体" w:hAnsi="宋体" w:cs="宋体"/>
      <w:b/>
      <w:bCs/>
      <w:color w:val="003161"/>
      <w:kern w:val="36"/>
      <w:sz w:val="54"/>
      <w:szCs w:val="54"/>
    </w:rPr>
  </w:style>
  <w:style w:type="paragraph" w:styleId="a4">
    <w:name w:val="Normal (Web)"/>
    <w:basedOn w:val="a"/>
    <w:uiPriority w:val="99"/>
    <w:unhideWhenUsed/>
    <w:rsid w:val="002409DD"/>
    <w:pPr>
      <w:widowControl/>
      <w:spacing w:before="100" w:beforeAutospacing="1" w:after="100" w:afterAutospacing="1" w:line="336" w:lineRule="auto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10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0113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0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0113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0113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011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.baidu.com/i?ct=503316480&amp;z=&amp;tn=baiduimagedetail&amp;ipn=d&amp;word=%E5%A1%91%E8%83%B6%E7%9B%B8%E6%9E%B6&amp;step_word=&amp;ie=utf-8&amp;in=19613&amp;cl=2&amp;lm=-1&amp;st=-1&amp;pn=50&amp;rn=1&amp;di=90256174800&amp;ln=1999&amp;fr=&amp;&amp;fmq=1392360296206_R&amp;ic=0&amp;s=&amp;se=1&amp;sme=0&amp;tab=&amp;width=&amp;height=&amp;face=0&amp;is=&amp;istype=2&amp;ist=&amp;jit=&amp;objurl=http%3A%2F%2Fcn.gcimg.net%2Fgcproduct%2Fday_20130124%2F48412492d4cf176b3bd9c68e4c06667a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.baidu.com/i?ct=503316480&amp;z=&amp;tn=baiduimagedetail&amp;ipn=d&amp;word=%E5%A1%91%E8%83%B6%E7%8E%A9%E5%85%B7&amp;step_word=&amp;ie=utf-8&amp;in=1380&amp;cl=2&amp;lm=-1&amp;st=-1&amp;pn=1&amp;rn=1&amp;di=38466868330&amp;ln=2000&amp;fr=&amp;&amp;fmq=1392360019292_R&amp;ic=0&amp;s=&amp;se=1&amp;sme=0&amp;tab=&amp;width=&amp;height=&amp;face=0&amp;is=&amp;istype=2&amp;ist=&amp;jit=&amp;objurl=http%3A%2F%2Fwww.buildweb.com.cn%2Fuser%2Fwanju%2Fmedia%2Fimage%2F36304.jp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2014-02-14T02:34:00Z</dcterms:created>
  <dcterms:modified xsi:type="dcterms:W3CDTF">2014-02-14T06:45:00Z</dcterms:modified>
</cp:coreProperties>
</file>